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55C9" w14:textId="7A036D54" w:rsidR="00D70671" w:rsidRDefault="00D70671" w:rsidP="00D70671">
      <w:pPr>
        <w:pBdr>
          <w:bottom w:val="single" w:sz="8" w:space="4" w:color="2E75B6"/>
        </w:pBdr>
        <w:spacing w:before="320" w:after="160"/>
      </w:pPr>
      <w:r>
        <w:rPr>
          <w:b/>
          <w:bCs/>
          <w:color w:val="1F3864"/>
          <w:sz w:val="26"/>
          <w:szCs w:val="26"/>
        </w:rPr>
        <w:t xml:space="preserve">ALLEGATO </w:t>
      </w:r>
      <w:r w:rsidR="00A1136F">
        <w:rPr>
          <w:b/>
          <w:bCs/>
          <w:color w:val="1F3864"/>
          <w:sz w:val="26"/>
          <w:szCs w:val="26"/>
        </w:rPr>
        <w:t>B</w:t>
      </w:r>
      <w:r>
        <w:rPr>
          <w:b/>
          <w:bCs/>
          <w:color w:val="1F3864"/>
          <w:sz w:val="26"/>
          <w:szCs w:val="26"/>
        </w:rPr>
        <w:t xml:space="preserve"> – MODULO PREVENTIVO DI SPESA</w:t>
      </w:r>
    </w:p>
    <w:p w14:paraId="3A06C81A" w14:textId="77777777" w:rsidR="00D70671" w:rsidRDefault="00D70671" w:rsidP="00D70671">
      <w:pPr>
        <w:spacing w:before="80" w:after="80"/>
        <w:jc w:val="both"/>
      </w:pPr>
      <w:r>
        <w:rPr>
          <w:color w:val="595959"/>
        </w:rPr>
        <w:t>Il professionista è tenuto a compilare integralmente il presente modulo, indicando importi comprensivi di IVA e contributo integrativo Cassa Forense (4%). Valori da intendersi come onorari massimi impegnati, salvo eventi imprevedibili da documentare.</w:t>
      </w:r>
    </w:p>
    <w:p w14:paraId="31375D3F" w14:textId="77777777" w:rsidR="00D70671" w:rsidRDefault="00D70671" w:rsidP="00D70671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D70671" w14:paraId="682C4CDA" w14:textId="77777777" w:rsidTr="00576C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0FE86" w14:textId="77777777" w:rsidR="00D70671" w:rsidRDefault="00D70671" w:rsidP="00576C61">
            <w:r>
              <w:rPr>
                <w:b/>
                <w:bCs/>
              </w:rPr>
              <w:t>Professionista / Studio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11CD8" w14:textId="77777777" w:rsidR="00D70671" w:rsidRDefault="00D70671" w:rsidP="00576C61">
            <w:r>
              <w:rPr>
                <w:color w:val="595959"/>
              </w:rPr>
              <w:t>___________________________________________</w:t>
            </w:r>
          </w:p>
        </w:tc>
      </w:tr>
      <w:tr w:rsidR="00D70671" w14:paraId="6637D9AD" w14:textId="77777777" w:rsidTr="00576C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D44DB" w14:textId="77777777" w:rsidR="00D70671" w:rsidRDefault="00D70671" w:rsidP="00576C61">
            <w:r>
              <w:rPr>
                <w:b/>
                <w:bCs/>
              </w:rPr>
              <w:t>Codice Fiscale / P.IVA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72A1F" w14:textId="77777777" w:rsidR="00D70671" w:rsidRDefault="00D70671" w:rsidP="00576C61">
            <w:r>
              <w:rPr>
                <w:color w:val="595959"/>
              </w:rPr>
              <w:t>___________________________________________</w:t>
            </w:r>
          </w:p>
        </w:tc>
      </w:tr>
      <w:tr w:rsidR="00D70671" w14:paraId="6C9B7D81" w14:textId="77777777" w:rsidTr="00576C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6A9C7" w14:textId="77777777" w:rsidR="00D70671" w:rsidRDefault="00D70671" w:rsidP="00576C61">
            <w:r>
              <w:rPr>
                <w:b/>
                <w:bCs/>
              </w:rPr>
              <w:t>N. iscrizione Albo e Consiglio dell’Ordine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BE84C" w14:textId="77777777" w:rsidR="00D70671" w:rsidRDefault="00D70671" w:rsidP="00576C61">
            <w:r>
              <w:rPr>
                <w:color w:val="595959"/>
              </w:rPr>
              <w:t>___________________________________________</w:t>
            </w:r>
          </w:p>
        </w:tc>
      </w:tr>
      <w:tr w:rsidR="00D70671" w14:paraId="79A8795A" w14:textId="77777777" w:rsidTr="00576C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AAC29" w14:textId="77777777" w:rsidR="00D70671" w:rsidRDefault="00D70671" w:rsidP="00576C61">
            <w:r>
              <w:rPr>
                <w:b/>
                <w:bCs/>
              </w:rPr>
              <w:t>Data di compilazione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B62C2" w14:textId="77777777" w:rsidR="00D70671" w:rsidRDefault="00D70671" w:rsidP="00576C61">
            <w:r>
              <w:rPr>
                <w:color w:val="595959"/>
              </w:rPr>
              <w:t>___________________________________________</w:t>
            </w:r>
          </w:p>
        </w:tc>
      </w:tr>
    </w:tbl>
    <w:p w14:paraId="4F445978" w14:textId="77777777" w:rsidR="00D70671" w:rsidRDefault="00D70671" w:rsidP="00D70671">
      <w:pPr>
        <w:spacing w:before="1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3315"/>
        <w:gridCol w:w="1887"/>
        <w:gridCol w:w="3444"/>
      </w:tblGrid>
      <w:tr w:rsidR="00D70671" w14:paraId="2819F2CE" w14:textId="77777777" w:rsidTr="00576C61">
        <w:tc>
          <w:tcPr>
            <w:tcW w:w="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294077" w14:textId="77777777" w:rsidR="00D70671" w:rsidRDefault="00D70671" w:rsidP="00576C61">
            <w:r>
              <w:rPr>
                <w:b/>
                <w:bCs/>
                <w:color w:val="FFFFFF"/>
                <w:sz w:val="18"/>
                <w:szCs w:val="18"/>
              </w:rPr>
              <w:t>N.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ACFFA" w14:textId="77777777" w:rsidR="00D70671" w:rsidRDefault="00D70671" w:rsidP="00576C61">
            <w:r>
              <w:rPr>
                <w:b/>
                <w:bCs/>
                <w:color w:val="FFFFFF"/>
                <w:sz w:val="18"/>
                <w:szCs w:val="18"/>
              </w:rPr>
              <w:t>Voce di spesa</w:t>
            </w:r>
          </w:p>
        </w:tc>
        <w:tc>
          <w:tcPr>
            <w:tcW w:w="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96CE2" w14:textId="77777777" w:rsidR="00D70671" w:rsidRDefault="00D70671" w:rsidP="00576C6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Importo offerto (IVA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incl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.)</w:t>
            </w:r>
          </w:p>
        </w:tc>
        <w:tc>
          <w:tcPr>
            <w:tcW w:w="34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2E362" w14:textId="77777777" w:rsidR="00D70671" w:rsidRDefault="00D70671" w:rsidP="00576C61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Note / Condizioni</w:t>
            </w:r>
          </w:p>
        </w:tc>
      </w:tr>
      <w:tr w:rsidR="00D70671" w14:paraId="1ADBC8A6" w14:textId="77777777" w:rsidTr="00576C61">
        <w:tc>
          <w:tcPr>
            <w:tcW w:w="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849844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1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20A7F" w14:textId="77777777" w:rsidR="00D70671" w:rsidRDefault="00D70671" w:rsidP="00576C61">
            <w:pPr>
              <w:jc w:val="both"/>
            </w:pPr>
            <w:r>
              <w:rPr>
                <w:color w:val="595959"/>
                <w:sz w:val="18"/>
                <w:szCs w:val="18"/>
              </w:rPr>
              <w:t>Fase stragiudiziale – diffida e messa in mora (predisposizione atti, raccomandate, PEC)</w:t>
            </w:r>
          </w:p>
        </w:tc>
        <w:tc>
          <w:tcPr>
            <w:tcW w:w="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980E7" w14:textId="77777777" w:rsidR="00D70671" w:rsidRDefault="00D70671" w:rsidP="00576C61">
            <w:pPr>
              <w:jc w:val="center"/>
            </w:pPr>
            <w:r>
              <w:rPr>
                <w:color w:val="595959"/>
                <w:sz w:val="18"/>
                <w:szCs w:val="18"/>
              </w:rPr>
              <w:t>€ ___________</w:t>
            </w:r>
          </w:p>
        </w:tc>
        <w:tc>
          <w:tcPr>
            <w:tcW w:w="34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304CB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________________________________</w:t>
            </w:r>
          </w:p>
        </w:tc>
      </w:tr>
      <w:tr w:rsidR="00D70671" w14:paraId="05DC48DA" w14:textId="77777777" w:rsidTr="00576C61">
        <w:tc>
          <w:tcPr>
            <w:tcW w:w="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AD472B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025AC" w14:textId="77777777" w:rsidR="00D70671" w:rsidRDefault="00D70671" w:rsidP="00576C61">
            <w:pPr>
              <w:jc w:val="both"/>
            </w:pPr>
            <w:r>
              <w:rPr>
                <w:color w:val="595959"/>
                <w:sz w:val="18"/>
                <w:szCs w:val="18"/>
              </w:rPr>
              <w:t>Fase stragiudiziale – negoziazione assistita (ove applicabile)</w:t>
            </w:r>
          </w:p>
        </w:tc>
        <w:tc>
          <w:tcPr>
            <w:tcW w:w="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20470" w14:textId="77777777" w:rsidR="00D70671" w:rsidRDefault="00D70671" w:rsidP="00576C61">
            <w:pPr>
              <w:jc w:val="center"/>
            </w:pPr>
            <w:r>
              <w:rPr>
                <w:color w:val="595959"/>
                <w:sz w:val="18"/>
                <w:szCs w:val="18"/>
              </w:rPr>
              <w:t>€ ___________</w:t>
            </w:r>
          </w:p>
        </w:tc>
        <w:tc>
          <w:tcPr>
            <w:tcW w:w="34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10512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________________________________</w:t>
            </w:r>
          </w:p>
        </w:tc>
      </w:tr>
      <w:tr w:rsidR="00D70671" w14:paraId="28B27155" w14:textId="77777777" w:rsidTr="00576C61">
        <w:tc>
          <w:tcPr>
            <w:tcW w:w="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E38758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3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C24FE" w14:textId="77777777" w:rsidR="00D70671" w:rsidRDefault="00D70671" w:rsidP="00576C61">
            <w:pPr>
              <w:jc w:val="both"/>
            </w:pPr>
            <w:r>
              <w:rPr>
                <w:color w:val="595959"/>
                <w:sz w:val="18"/>
                <w:szCs w:val="18"/>
              </w:rPr>
              <w:t>Fase giudiziale – ricorso per decreto ingiuntivo / azione di rilascio (atto introduttivo, memoria)</w:t>
            </w:r>
          </w:p>
        </w:tc>
        <w:tc>
          <w:tcPr>
            <w:tcW w:w="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3FF04" w14:textId="77777777" w:rsidR="00D70671" w:rsidRDefault="00D70671" w:rsidP="00576C61">
            <w:pPr>
              <w:jc w:val="center"/>
            </w:pPr>
            <w:r>
              <w:rPr>
                <w:color w:val="595959"/>
                <w:sz w:val="18"/>
                <w:szCs w:val="18"/>
              </w:rPr>
              <w:t>€ ___________</w:t>
            </w:r>
          </w:p>
        </w:tc>
        <w:tc>
          <w:tcPr>
            <w:tcW w:w="34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AEEA7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________________________________</w:t>
            </w:r>
          </w:p>
        </w:tc>
      </w:tr>
      <w:tr w:rsidR="00D70671" w14:paraId="15FBEB3C" w14:textId="77777777" w:rsidTr="00576C61">
        <w:tc>
          <w:tcPr>
            <w:tcW w:w="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B29CAC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4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167AC" w14:textId="77777777" w:rsidR="00D70671" w:rsidRDefault="00D70671" w:rsidP="00576C61">
            <w:pPr>
              <w:jc w:val="both"/>
            </w:pPr>
            <w:r>
              <w:rPr>
                <w:color w:val="595959"/>
                <w:sz w:val="18"/>
                <w:szCs w:val="18"/>
              </w:rPr>
              <w:t>Fase giudiziale – udienza(e) e attività istruttoria</w:t>
            </w:r>
          </w:p>
        </w:tc>
        <w:tc>
          <w:tcPr>
            <w:tcW w:w="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30E9E" w14:textId="77777777" w:rsidR="00D70671" w:rsidRDefault="00D70671" w:rsidP="00576C61">
            <w:pPr>
              <w:jc w:val="center"/>
            </w:pPr>
            <w:r>
              <w:rPr>
                <w:color w:val="595959"/>
                <w:sz w:val="18"/>
                <w:szCs w:val="18"/>
              </w:rPr>
              <w:t>€ ___________</w:t>
            </w:r>
          </w:p>
        </w:tc>
        <w:tc>
          <w:tcPr>
            <w:tcW w:w="34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4BB23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________________________________</w:t>
            </w:r>
          </w:p>
        </w:tc>
      </w:tr>
      <w:tr w:rsidR="00D70671" w14:paraId="0506DABA" w14:textId="77777777" w:rsidTr="00576C61">
        <w:tc>
          <w:tcPr>
            <w:tcW w:w="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7C1524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5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3F6B2" w14:textId="77777777" w:rsidR="00D70671" w:rsidRDefault="00D70671" w:rsidP="00576C61">
            <w:pPr>
              <w:jc w:val="both"/>
            </w:pPr>
            <w:r>
              <w:rPr>
                <w:color w:val="595959"/>
                <w:sz w:val="18"/>
                <w:szCs w:val="18"/>
              </w:rPr>
              <w:t xml:space="preserve">Fase esecutiva – procedura di sfratto / rilascio coattivo (se </w:t>
            </w:r>
            <w:proofErr w:type="spellStart"/>
            <w:r>
              <w:rPr>
                <w:color w:val="595959"/>
                <w:sz w:val="18"/>
                <w:szCs w:val="18"/>
              </w:rPr>
              <w:t>necessaria</w:t>
            </w:r>
            <w:proofErr w:type="spellEnd"/>
            <w:r>
              <w:rPr>
                <w:color w:val="595959"/>
                <w:sz w:val="18"/>
                <w:szCs w:val="18"/>
              </w:rPr>
              <w:t>)</w:t>
            </w:r>
          </w:p>
        </w:tc>
        <w:tc>
          <w:tcPr>
            <w:tcW w:w="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BE4CE" w14:textId="77777777" w:rsidR="00D70671" w:rsidRDefault="00D70671" w:rsidP="00576C61">
            <w:pPr>
              <w:jc w:val="center"/>
            </w:pPr>
            <w:r>
              <w:rPr>
                <w:color w:val="595959"/>
                <w:sz w:val="18"/>
                <w:szCs w:val="18"/>
              </w:rPr>
              <w:t>€ ___________</w:t>
            </w:r>
          </w:p>
        </w:tc>
        <w:tc>
          <w:tcPr>
            <w:tcW w:w="34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57A05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________________________________</w:t>
            </w:r>
          </w:p>
        </w:tc>
      </w:tr>
      <w:tr w:rsidR="00D70671" w14:paraId="7202D891" w14:textId="77777777" w:rsidTr="00576C61">
        <w:tc>
          <w:tcPr>
            <w:tcW w:w="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01BAEE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6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D207E" w14:textId="77777777" w:rsidR="00D70671" w:rsidRDefault="00D70671" w:rsidP="00576C61">
            <w:pPr>
              <w:jc w:val="both"/>
            </w:pPr>
            <w:r>
              <w:rPr>
                <w:color w:val="595959"/>
                <w:sz w:val="18"/>
                <w:szCs w:val="18"/>
              </w:rPr>
              <w:t>Spese vive forfettarie (bolli, contributo unificato, notifiche, ecc.) – stima</w:t>
            </w:r>
          </w:p>
        </w:tc>
        <w:tc>
          <w:tcPr>
            <w:tcW w:w="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44822" w14:textId="77777777" w:rsidR="00D70671" w:rsidRDefault="00D70671" w:rsidP="00576C61">
            <w:pPr>
              <w:jc w:val="center"/>
            </w:pPr>
            <w:r>
              <w:rPr>
                <w:color w:val="595959"/>
                <w:sz w:val="18"/>
                <w:szCs w:val="18"/>
              </w:rPr>
              <w:t>€ ___________</w:t>
            </w:r>
          </w:p>
        </w:tc>
        <w:tc>
          <w:tcPr>
            <w:tcW w:w="34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00955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________________________________</w:t>
            </w:r>
          </w:p>
        </w:tc>
      </w:tr>
      <w:tr w:rsidR="00D70671" w14:paraId="1FEBEE52" w14:textId="77777777" w:rsidTr="00576C61">
        <w:tc>
          <w:tcPr>
            <w:tcW w:w="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3B38F2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7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488EF" w14:textId="77777777" w:rsidR="00D70671" w:rsidRDefault="00D70671" w:rsidP="00576C61">
            <w:pPr>
              <w:jc w:val="both"/>
            </w:pPr>
            <w:r>
              <w:rPr>
                <w:color w:val="595959"/>
                <w:sz w:val="18"/>
                <w:szCs w:val="18"/>
              </w:rPr>
              <w:t>Onorario complessivo massimo stimato (voci 1–5)</w:t>
            </w:r>
          </w:p>
        </w:tc>
        <w:tc>
          <w:tcPr>
            <w:tcW w:w="18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61DC0" w14:textId="77777777" w:rsidR="00D70671" w:rsidRPr="003F48F1" w:rsidRDefault="00D70671" w:rsidP="00576C61">
            <w:pPr>
              <w:jc w:val="center"/>
              <w:rPr>
                <w:b/>
                <w:bCs/>
              </w:rPr>
            </w:pPr>
            <w:r w:rsidRPr="003F48F1">
              <w:rPr>
                <w:b/>
                <w:bCs/>
                <w:color w:val="0070C0"/>
                <w:sz w:val="18"/>
                <w:szCs w:val="18"/>
              </w:rPr>
              <w:t>€ ___________</w:t>
            </w:r>
          </w:p>
        </w:tc>
        <w:tc>
          <w:tcPr>
            <w:tcW w:w="34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0424A" w14:textId="77777777" w:rsidR="00D70671" w:rsidRDefault="00D70671" w:rsidP="00576C61">
            <w:r>
              <w:rPr>
                <w:color w:val="595959"/>
                <w:sz w:val="18"/>
                <w:szCs w:val="18"/>
              </w:rPr>
              <w:t>________________________________</w:t>
            </w:r>
          </w:p>
        </w:tc>
      </w:tr>
    </w:tbl>
    <w:p w14:paraId="392286AC" w14:textId="77777777" w:rsidR="00D70671" w:rsidRDefault="00D70671" w:rsidP="00D70671">
      <w:pPr>
        <w:spacing w:before="120"/>
      </w:pPr>
    </w:p>
    <w:p w14:paraId="7C9547E0" w14:textId="77777777" w:rsidR="00D70671" w:rsidRDefault="00D70671" w:rsidP="00D70671">
      <w:pPr>
        <w:spacing w:before="80" w:after="80"/>
      </w:pPr>
      <w:r>
        <w:rPr>
          <w:color w:val="595959"/>
        </w:rPr>
        <w:t>Il professionista dichiara che i prezzi indicati sono comprensivi di IVA (22%), contributo integrativo Cassa Forense (4%) e ogni altro onere accessorio, fatta salva la sola refusione delle spese vive documentate (contributo unificato, bolli, notifiche, copie atti).</w:t>
      </w:r>
    </w:p>
    <w:p w14:paraId="05F362F3" w14:textId="77777777" w:rsidR="00D70671" w:rsidRDefault="00D70671" w:rsidP="00D70671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70671" w14:paraId="6A944BB9" w14:textId="77777777" w:rsidTr="00576C61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27C071" w14:textId="77777777" w:rsidR="00D70671" w:rsidRDefault="00D70671" w:rsidP="00576C61">
            <w:r>
              <w:rPr>
                <w:color w:val="595959"/>
              </w:rPr>
              <w:t>Data: 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0EA9C9" w14:textId="77777777" w:rsidR="00D70671" w:rsidRDefault="00D70671" w:rsidP="00576C61">
            <w:pPr>
              <w:jc w:val="right"/>
            </w:pPr>
            <w:r>
              <w:rPr>
                <w:color w:val="595959"/>
              </w:rPr>
              <w:t>Firma digitale del Professionista: ___________________________</w:t>
            </w:r>
          </w:p>
        </w:tc>
      </w:tr>
    </w:tbl>
    <w:p w14:paraId="3512F5E9" w14:textId="77777777" w:rsidR="00B50037" w:rsidRDefault="00B50037"/>
    <w:sectPr w:rsidR="00B50037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8AFA" w14:textId="77777777" w:rsidR="006C6AE7" w:rsidRDefault="006C6AE7">
      <w:r>
        <w:separator/>
      </w:r>
    </w:p>
  </w:endnote>
  <w:endnote w:type="continuationSeparator" w:id="0">
    <w:p w14:paraId="4F1D1910" w14:textId="77777777" w:rsidR="006C6AE7" w:rsidRDefault="006C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9171" w14:textId="77777777" w:rsidR="006C6AE7" w:rsidRDefault="006C6AE7">
      <w:r>
        <w:separator/>
      </w:r>
    </w:p>
  </w:footnote>
  <w:footnote w:type="continuationSeparator" w:id="0">
    <w:p w14:paraId="137A3104" w14:textId="77777777" w:rsidR="006C6AE7" w:rsidRDefault="006C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95B"/>
    <w:multiLevelType w:val="hybridMultilevel"/>
    <w:tmpl w:val="34947C16"/>
    <w:lvl w:ilvl="0" w:tplc="E2D467A6">
      <w:start w:val="1"/>
      <w:numFmt w:val="decimal"/>
      <w:lvlText w:val="%1."/>
      <w:lvlJc w:val="left"/>
      <w:pPr>
        <w:ind w:left="720" w:hanging="360"/>
      </w:pPr>
    </w:lvl>
    <w:lvl w:ilvl="1" w:tplc="B0482B48">
      <w:numFmt w:val="decimal"/>
      <w:lvlText w:val=""/>
      <w:lvlJc w:val="left"/>
    </w:lvl>
    <w:lvl w:ilvl="2" w:tplc="DDA2346C">
      <w:numFmt w:val="decimal"/>
      <w:lvlText w:val=""/>
      <w:lvlJc w:val="left"/>
    </w:lvl>
    <w:lvl w:ilvl="3" w:tplc="98708DD4">
      <w:numFmt w:val="decimal"/>
      <w:lvlText w:val=""/>
      <w:lvlJc w:val="left"/>
    </w:lvl>
    <w:lvl w:ilvl="4" w:tplc="7D2A4C9C">
      <w:numFmt w:val="decimal"/>
      <w:lvlText w:val=""/>
      <w:lvlJc w:val="left"/>
    </w:lvl>
    <w:lvl w:ilvl="5" w:tplc="86E20D48">
      <w:numFmt w:val="decimal"/>
      <w:lvlText w:val=""/>
      <w:lvlJc w:val="left"/>
    </w:lvl>
    <w:lvl w:ilvl="6" w:tplc="D4BE1734">
      <w:numFmt w:val="decimal"/>
      <w:lvlText w:val=""/>
      <w:lvlJc w:val="left"/>
    </w:lvl>
    <w:lvl w:ilvl="7" w:tplc="86F29CBC">
      <w:numFmt w:val="decimal"/>
      <w:lvlText w:val=""/>
      <w:lvlJc w:val="left"/>
    </w:lvl>
    <w:lvl w:ilvl="8" w:tplc="7EC60ED2">
      <w:numFmt w:val="decimal"/>
      <w:lvlText w:val=""/>
      <w:lvlJc w:val="left"/>
    </w:lvl>
  </w:abstractNum>
  <w:abstractNum w:abstractNumId="1" w15:restartNumberingAfterBreak="0">
    <w:nsid w:val="2CE46F76"/>
    <w:multiLevelType w:val="hybridMultilevel"/>
    <w:tmpl w:val="FC7CAD50"/>
    <w:lvl w:ilvl="0" w:tplc="7D98CABE">
      <w:start w:val="1"/>
      <w:numFmt w:val="bullet"/>
      <w:lvlText w:val="●"/>
      <w:lvlJc w:val="left"/>
      <w:pPr>
        <w:ind w:left="720" w:hanging="360"/>
      </w:pPr>
    </w:lvl>
    <w:lvl w:ilvl="1" w:tplc="7AD23382">
      <w:start w:val="1"/>
      <w:numFmt w:val="bullet"/>
      <w:lvlText w:val="○"/>
      <w:lvlJc w:val="left"/>
      <w:pPr>
        <w:ind w:left="1440" w:hanging="360"/>
      </w:pPr>
    </w:lvl>
    <w:lvl w:ilvl="2" w:tplc="82EAC40C">
      <w:start w:val="1"/>
      <w:numFmt w:val="bullet"/>
      <w:lvlText w:val="■"/>
      <w:lvlJc w:val="left"/>
      <w:pPr>
        <w:ind w:left="2160" w:hanging="360"/>
      </w:pPr>
    </w:lvl>
    <w:lvl w:ilvl="3" w:tplc="98A2FDF2">
      <w:start w:val="1"/>
      <w:numFmt w:val="bullet"/>
      <w:lvlText w:val="●"/>
      <w:lvlJc w:val="left"/>
      <w:pPr>
        <w:ind w:left="2880" w:hanging="360"/>
      </w:pPr>
    </w:lvl>
    <w:lvl w:ilvl="4" w:tplc="B8728A72">
      <w:start w:val="1"/>
      <w:numFmt w:val="bullet"/>
      <w:lvlText w:val="○"/>
      <w:lvlJc w:val="left"/>
      <w:pPr>
        <w:ind w:left="3600" w:hanging="360"/>
      </w:pPr>
    </w:lvl>
    <w:lvl w:ilvl="5" w:tplc="D062F450">
      <w:start w:val="1"/>
      <w:numFmt w:val="bullet"/>
      <w:lvlText w:val="■"/>
      <w:lvlJc w:val="left"/>
      <w:pPr>
        <w:ind w:left="4320" w:hanging="360"/>
      </w:pPr>
    </w:lvl>
    <w:lvl w:ilvl="6" w:tplc="30D60D6C">
      <w:start w:val="1"/>
      <w:numFmt w:val="bullet"/>
      <w:lvlText w:val="●"/>
      <w:lvlJc w:val="left"/>
      <w:pPr>
        <w:ind w:left="5040" w:hanging="360"/>
      </w:pPr>
    </w:lvl>
    <w:lvl w:ilvl="7" w:tplc="385808E0">
      <w:start w:val="1"/>
      <w:numFmt w:val="bullet"/>
      <w:lvlText w:val="●"/>
      <w:lvlJc w:val="left"/>
      <w:pPr>
        <w:ind w:left="5760" w:hanging="360"/>
      </w:pPr>
    </w:lvl>
    <w:lvl w:ilvl="8" w:tplc="C018E1F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8B3612F"/>
    <w:multiLevelType w:val="hybridMultilevel"/>
    <w:tmpl w:val="10B08CEA"/>
    <w:lvl w:ilvl="0" w:tplc="89224E24">
      <w:start w:val="1"/>
      <w:numFmt w:val="bullet"/>
      <w:lvlText w:val="•"/>
      <w:lvlJc w:val="left"/>
      <w:pPr>
        <w:ind w:left="720" w:hanging="360"/>
      </w:pPr>
    </w:lvl>
    <w:lvl w:ilvl="1" w:tplc="4900F198">
      <w:numFmt w:val="decimal"/>
      <w:lvlText w:val=""/>
      <w:lvlJc w:val="left"/>
    </w:lvl>
    <w:lvl w:ilvl="2" w:tplc="18245B40">
      <w:numFmt w:val="decimal"/>
      <w:lvlText w:val=""/>
      <w:lvlJc w:val="left"/>
    </w:lvl>
    <w:lvl w:ilvl="3" w:tplc="079C5670">
      <w:numFmt w:val="decimal"/>
      <w:lvlText w:val=""/>
      <w:lvlJc w:val="left"/>
    </w:lvl>
    <w:lvl w:ilvl="4" w:tplc="9A263FCC">
      <w:numFmt w:val="decimal"/>
      <w:lvlText w:val=""/>
      <w:lvlJc w:val="left"/>
    </w:lvl>
    <w:lvl w:ilvl="5" w:tplc="FBE2D270">
      <w:numFmt w:val="decimal"/>
      <w:lvlText w:val=""/>
      <w:lvlJc w:val="left"/>
    </w:lvl>
    <w:lvl w:ilvl="6" w:tplc="8CEA6AA4">
      <w:numFmt w:val="decimal"/>
      <w:lvlText w:val=""/>
      <w:lvlJc w:val="left"/>
    </w:lvl>
    <w:lvl w:ilvl="7" w:tplc="9E1C14E2">
      <w:numFmt w:val="decimal"/>
      <w:lvlText w:val=""/>
      <w:lvlJc w:val="left"/>
    </w:lvl>
    <w:lvl w:ilvl="8" w:tplc="823A80D2">
      <w:numFmt w:val="decimal"/>
      <w:lvlText w:val=""/>
      <w:lvlJc w:val="left"/>
    </w:lvl>
  </w:abstractNum>
  <w:num w:numId="1" w16cid:durableId="529032746">
    <w:abstractNumId w:val="1"/>
    <w:lvlOverride w:ilvl="0">
      <w:startOverride w:val="1"/>
    </w:lvlOverride>
  </w:num>
  <w:num w:numId="2" w16cid:durableId="1135029112">
    <w:abstractNumId w:val="2"/>
    <w:lvlOverride w:ilvl="0">
      <w:startOverride w:val="1"/>
    </w:lvlOverride>
  </w:num>
  <w:num w:numId="3" w16cid:durableId="10446002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7A"/>
    <w:rsid w:val="000A4C99"/>
    <w:rsid w:val="000F0573"/>
    <w:rsid w:val="00145804"/>
    <w:rsid w:val="002250F5"/>
    <w:rsid w:val="002A4F3D"/>
    <w:rsid w:val="00341F9A"/>
    <w:rsid w:val="003562B1"/>
    <w:rsid w:val="00386EC5"/>
    <w:rsid w:val="003F48F1"/>
    <w:rsid w:val="00427678"/>
    <w:rsid w:val="004336A7"/>
    <w:rsid w:val="004E2055"/>
    <w:rsid w:val="004F1054"/>
    <w:rsid w:val="00580C97"/>
    <w:rsid w:val="0064254B"/>
    <w:rsid w:val="00643ED0"/>
    <w:rsid w:val="00654420"/>
    <w:rsid w:val="006C6AE7"/>
    <w:rsid w:val="007008D7"/>
    <w:rsid w:val="0070287A"/>
    <w:rsid w:val="00702AA3"/>
    <w:rsid w:val="00723629"/>
    <w:rsid w:val="00776EFC"/>
    <w:rsid w:val="007F1BAC"/>
    <w:rsid w:val="008539E3"/>
    <w:rsid w:val="008C12C9"/>
    <w:rsid w:val="00930389"/>
    <w:rsid w:val="00974EEF"/>
    <w:rsid w:val="00A07F57"/>
    <w:rsid w:val="00A1136F"/>
    <w:rsid w:val="00B02E9A"/>
    <w:rsid w:val="00B40224"/>
    <w:rsid w:val="00B41876"/>
    <w:rsid w:val="00B50037"/>
    <w:rsid w:val="00B873C3"/>
    <w:rsid w:val="00BC3EC3"/>
    <w:rsid w:val="00BE5998"/>
    <w:rsid w:val="00C02CD4"/>
    <w:rsid w:val="00C146FA"/>
    <w:rsid w:val="00C42415"/>
    <w:rsid w:val="00C51EC3"/>
    <w:rsid w:val="00CA4EDC"/>
    <w:rsid w:val="00D70671"/>
    <w:rsid w:val="00DA5FB0"/>
    <w:rsid w:val="00DA77AE"/>
    <w:rsid w:val="00DB07FE"/>
    <w:rsid w:val="00E0734A"/>
    <w:rsid w:val="00E40FAF"/>
    <w:rsid w:val="00EA2831"/>
    <w:rsid w:val="00EC3F38"/>
    <w:rsid w:val="00F36C80"/>
    <w:rsid w:val="00F97EC1"/>
    <w:rsid w:val="00FD79AF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40A8"/>
  <w15:docId w15:val="{F33BC54B-72F5-4EAD-B6D8-6AB49B86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6FA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BC3EC3"/>
    <w:pPr>
      <w:keepLines/>
      <w:widowControl w:val="0"/>
      <w:tabs>
        <w:tab w:val="center" w:pos="4320"/>
        <w:tab w:val="right" w:pos="8640"/>
      </w:tabs>
      <w:suppressAutoHyphens/>
      <w:autoSpaceDN w:val="0"/>
    </w:pPr>
    <w:rPr>
      <w:rFonts w:ascii="Times New Roman" w:eastAsia="Times New Roman" w:hAnsi="Times New Roman" w:cs="Times New Roman"/>
      <w:kern w:val="3"/>
    </w:rPr>
  </w:style>
  <w:style w:type="character" w:customStyle="1" w:styleId="PidipaginaCarattere">
    <w:name w:val="Piè di pagina Carattere"/>
    <w:basedOn w:val="Carpredefinitoparagrafo"/>
    <w:link w:val="Pidipagina"/>
    <w:rsid w:val="00BC3EC3"/>
    <w:rPr>
      <w:rFonts w:ascii="Times New Roman" w:eastAsia="Times New Roman" w:hAnsi="Times New Roman" w:cs="Times New Roman"/>
      <w:kern w:val="3"/>
    </w:rPr>
  </w:style>
  <w:style w:type="paragraph" w:customStyle="1" w:styleId="Allegati">
    <w:name w:val="Allegati"/>
    <w:basedOn w:val="Corpotesto"/>
    <w:next w:val="Normale"/>
    <w:rsid w:val="00BC3EC3"/>
    <w:pPr>
      <w:keepLines/>
      <w:widowControl w:val="0"/>
      <w:suppressAutoHyphens/>
      <w:autoSpaceDN w:val="0"/>
      <w:spacing w:after="80"/>
      <w:ind w:right="1134"/>
    </w:pPr>
    <w:rPr>
      <w:rFonts w:ascii="Times New Roman" w:eastAsia="Times New Roman" w:hAnsi="Times New Roman" w:cs="Times New Roman"/>
      <w:kern w:val="3"/>
    </w:rPr>
  </w:style>
  <w:style w:type="paragraph" w:customStyle="1" w:styleId="Inizialidiriferimento">
    <w:name w:val="Iniziali di riferimento"/>
    <w:basedOn w:val="Corpotesto"/>
    <w:next w:val="Allegati"/>
    <w:rsid w:val="00BC3EC3"/>
    <w:pPr>
      <w:keepNext/>
      <w:keepLines/>
      <w:widowControl w:val="0"/>
      <w:tabs>
        <w:tab w:val="left" w:pos="360"/>
      </w:tabs>
      <w:suppressAutoHyphens/>
      <w:autoSpaceDN w:val="0"/>
      <w:spacing w:after="160"/>
      <w:ind w:left="360" w:right="1134" w:hanging="360"/>
    </w:pPr>
    <w:rPr>
      <w:rFonts w:ascii="Times New Roman" w:eastAsia="Times New Roman" w:hAnsi="Times New Roman" w:cs="Times New Roman"/>
      <w:kern w:val="3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C3E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C3EC3"/>
  </w:style>
  <w:style w:type="character" w:styleId="Menzionenonrisolta">
    <w:name w:val="Unresolved Mention"/>
    <w:basedOn w:val="Carpredefinitoparagrafo"/>
    <w:uiPriority w:val="99"/>
    <w:semiHidden/>
    <w:unhideWhenUsed/>
    <w:rsid w:val="00BC3EC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76E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EFC"/>
  </w:style>
  <w:style w:type="table" w:styleId="Grigliatabella">
    <w:name w:val="Table Grid"/>
    <w:basedOn w:val="Tabellanormale"/>
    <w:uiPriority w:val="39"/>
    <w:rsid w:val="004E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31A6-B544-4FBE-9CEF-18957829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Messo</cp:lastModifiedBy>
  <cp:revision>3</cp:revision>
  <cp:lastPrinted>2026-05-28T08:01:00Z</cp:lastPrinted>
  <dcterms:created xsi:type="dcterms:W3CDTF">2026-05-28T08:03:00Z</dcterms:created>
  <dcterms:modified xsi:type="dcterms:W3CDTF">2026-05-28T08:03:00Z</dcterms:modified>
</cp:coreProperties>
</file>